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7C490" w14:textId="77777777" w:rsidR="000347CB" w:rsidRPr="00BE20E7" w:rsidRDefault="000347CB" w:rsidP="000347CB">
      <w:pPr>
        <w:spacing w:line="280" w:lineRule="exact"/>
        <w:ind w:right="234"/>
        <w:jc w:val="right"/>
        <w:rPr>
          <w:rFonts w:ascii="Arial" w:hAnsi="Arial" w:cs="Arial"/>
          <w:i/>
        </w:rPr>
      </w:pPr>
      <w:r w:rsidRPr="00BE20E7">
        <w:rPr>
          <w:rFonts w:ascii="Arial" w:hAnsi="Arial" w:cs="Arial"/>
          <w:i/>
          <w:sz w:val="18"/>
        </w:rPr>
        <w:t>Załącznik</w:t>
      </w:r>
      <w:r w:rsidRPr="00BE20E7">
        <w:rPr>
          <w:rFonts w:ascii="Arial" w:hAnsi="Arial" w:cs="Arial"/>
          <w:i/>
          <w:spacing w:val="-1"/>
          <w:sz w:val="18"/>
        </w:rPr>
        <w:t xml:space="preserve"> </w:t>
      </w:r>
      <w:r w:rsidRPr="00BE20E7">
        <w:rPr>
          <w:rFonts w:ascii="Arial" w:hAnsi="Arial" w:cs="Arial"/>
          <w:i/>
          <w:sz w:val="18"/>
        </w:rPr>
        <w:t>nr</w:t>
      </w:r>
      <w:r>
        <w:rPr>
          <w:rFonts w:ascii="Arial" w:hAnsi="Arial" w:cs="Arial"/>
          <w:i/>
          <w:spacing w:val="-2"/>
          <w:sz w:val="18"/>
        </w:rPr>
        <w:t xml:space="preserve"> 7</w:t>
      </w:r>
    </w:p>
    <w:p w14:paraId="27BCC5F8" w14:textId="77777777" w:rsidR="000347CB" w:rsidRPr="00BE20E7" w:rsidRDefault="000347CB" w:rsidP="000347CB">
      <w:pPr>
        <w:spacing w:line="280" w:lineRule="exact"/>
        <w:ind w:left="6985" w:right="234" w:firstLine="1377"/>
        <w:jc w:val="right"/>
        <w:rPr>
          <w:rFonts w:ascii="Arial" w:hAnsi="Arial" w:cs="Arial"/>
          <w:i/>
        </w:rPr>
      </w:pPr>
    </w:p>
    <w:p w14:paraId="10038606" w14:textId="77777777" w:rsidR="000347CB" w:rsidRPr="00BE20E7" w:rsidRDefault="000347CB" w:rsidP="000347CB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7239603B" w14:textId="77777777" w:rsidR="000347CB" w:rsidRPr="00BE20E7" w:rsidRDefault="000347CB" w:rsidP="000347CB">
      <w:pPr>
        <w:tabs>
          <w:tab w:val="left" w:pos="5136"/>
        </w:tabs>
        <w:spacing w:line="280" w:lineRule="exact"/>
        <w:ind w:right="2"/>
        <w:jc w:val="center"/>
        <w:rPr>
          <w:rFonts w:ascii="Arial" w:hAnsi="Arial" w:cs="Arial"/>
        </w:rPr>
      </w:pPr>
      <w:r w:rsidRPr="00BE20E7">
        <w:rPr>
          <w:rFonts w:ascii="Arial" w:hAnsi="Arial" w:cs="Arial"/>
        </w:rPr>
        <w:t>Nr</w:t>
      </w:r>
      <w:r w:rsidRPr="00BE20E7">
        <w:rPr>
          <w:rFonts w:ascii="Arial" w:hAnsi="Arial" w:cs="Arial"/>
          <w:spacing w:val="-2"/>
        </w:rPr>
        <w:t xml:space="preserve"> </w:t>
      </w:r>
      <w:r w:rsidRPr="00BE20E7">
        <w:rPr>
          <w:rFonts w:ascii="Arial" w:hAnsi="Arial" w:cs="Arial"/>
        </w:rPr>
        <w:t>……/……</w:t>
      </w:r>
      <w:r w:rsidRPr="00BE20E7">
        <w:rPr>
          <w:rFonts w:ascii="Arial" w:hAnsi="Arial" w:cs="Arial"/>
        </w:rPr>
        <w:tab/>
        <w:t>Lublin, dnia</w:t>
      </w:r>
      <w:r w:rsidRPr="00BE20E7">
        <w:rPr>
          <w:rFonts w:ascii="Arial" w:hAnsi="Arial" w:cs="Arial"/>
          <w:spacing w:val="-3"/>
        </w:rPr>
        <w:t xml:space="preserve"> </w:t>
      </w:r>
      <w:r w:rsidRPr="00BE20E7">
        <w:rPr>
          <w:rFonts w:ascii="Arial" w:hAnsi="Arial" w:cs="Arial"/>
        </w:rPr>
        <w:t>................................................</w:t>
      </w:r>
    </w:p>
    <w:p w14:paraId="1E2D9F49" w14:textId="77777777" w:rsidR="000347CB" w:rsidRPr="00BE20E7" w:rsidRDefault="000347CB" w:rsidP="000347CB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57448411" w14:textId="77777777" w:rsidR="000347CB" w:rsidRPr="00BE20E7" w:rsidRDefault="000347CB" w:rsidP="000347CB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7A8B6420" w14:textId="77777777" w:rsidR="000347CB" w:rsidRPr="00BE20E7" w:rsidRDefault="000347CB" w:rsidP="000347CB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508D2BAA" w14:textId="77777777" w:rsidR="000347CB" w:rsidRPr="00916476" w:rsidRDefault="000347CB" w:rsidP="000347CB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RAPORT </w:t>
      </w:r>
      <w:r w:rsidRPr="00916476">
        <w:rPr>
          <w:rFonts w:ascii="Arial" w:hAnsi="Arial" w:cs="Arial"/>
          <w:b/>
        </w:rPr>
        <w:t>KOŃCOWY</w:t>
      </w:r>
    </w:p>
    <w:p w14:paraId="52D10554" w14:textId="644BFE6B" w:rsidR="000347CB" w:rsidRPr="00916476" w:rsidRDefault="000347CB" w:rsidP="000347CB">
      <w:pPr>
        <w:spacing w:line="280" w:lineRule="exact"/>
        <w:jc w:val="center"/>
        <w:rPr>
          <w:rFonts w:ascii="Arial" w:hAnsi="Arial" w:cs="Arial"/>
          <w:b/>
        </w:rPr>
      </w:pPr>
      <w:r w:rsidRPr="00916476">
        <w:rPr>
          <w:rFonts w:ascii="Arial" w:hAnsi="Arial" w:cs="Arial"/>
          <w:b/>
        </w:rPr>
        <w:t xml:space="preserve">z realizacji </w:t>
      </w:r>
      <w:proofErr w:type="spellStart"/>
      <w:r w:rsidRPr="00916476">
        <w:rPr>
          <w:rFonts w:ascii="Arial" w:hAnsi="Arial" w:cs="Arial"/>
          <w:b/>
          <w:i/>
        </w:rPr>
        <w:t>MikroGrantu</w:t>
      </w:r>
      <w:proofErr w:type="spellEnd"/>
      <w:r w:rsidRPr="00916476">
        <w:rPr>
          <w:rFonts w:ascii="Arial" w:eastAsia="Times New Roman" w:hAnsi="Arial" w:cs="Arial"/>
          <w:b/>
          <w:bCs/>
        </w:rPr>
        <w:t xml:space="preserve"> w ramach projektu </w:t>
      </w:r>
      <w:r w:rsidRPr="00916476">
        <w:rPr>
          <w:rFonts w:ascii="Arial" w:eastAsia="Times New Roman" w:hAnsi="Arial" w:cs="Arial"/>
          <w:b/>
          <w:bCs/>
        </w:rPr>
        <w:br/>
        <w:t>„</w:t>
      </w:r>
      <w:bookmarkStart w:id="0" w:name="_Hlk188095258"/>
      <w:proofErr w:type="spellStart"/>
      <w:r w:rsidRPr="00916476">
        <w:rPr>
          <w:rFonts w:ascii="Arial" w:eastAsia="Times New Roman" w:hAnsi="Arial" w:cs="Arial"/>
          <w:b/>
          <w:bCs/>
          <w:i/>
        </w:rPr>
        <w:t>Internationalization</w:t>
      </w:r>
      <w:proofErr w:type="spellEnd"/>
      <w:r w:rsidRPr="00916476">
        <w:rPr>
          <w:rFonts w:ascii="Arial" w:eastAsia="Times New Roman" w:hAnsi="Arial" w:cs="Arial"/>
          <w:b/>
          <w:bCs/>
          <w:i/>
        </w:rPr>
        <w:t xml:space="preserve"> of </w:t>
      </w:r>
      <w:r w:rsidR="00F24BD6" w:rsidRPr="00916476">
        <w:rPr>
          <w:rFonts w:ascii="Arial" w:eastAsia="Times New Roman" w:hAnsi="Arial" w:cs="Arial"/>
          <w:b/>
          <w:bCs/>
          <w:i/>
        </w:rPr>
        <w:t xml:space="preserve">Lublin University of Technology </w:t>
      </w:r>
      <w:proofErr w:type="spellStart"/>
      <w:r w:rsidR="00F767BC" w:rsidRPr="00916476">
        <w:rPr>
          <w:rFonts w:ascii="Arial" w:eastAsia="Times New Roman" w:hAnsi="Arial" w:cs="Arial"/>
          <w:b/>
          <w:bCs/>
          <w:i/>
        </w:rPr>
        <w:t>Doctoral</w:t>
      </w:r>
      <w:proofErr w:type="spellEnd"/>
      <w:r w:rsidR="00F767BC" w:rsidRPr="00916476">
        <w:rPr>
          <w:rFonts w:ascii="Arial" w:eastAsia="Times New Roman" w:hAnsi="Arial" w:cs="Arial"/>
          <w:b/>
          <w:bCs/>
          <w:i/>
        </w:rPr>
        <w:t xml:space="preserve"> School </w:t>
      </w:r>
      <w:r w:rsidR="00C533FB" w:rsidRPr="00916476">
        <w:rPr>
          <w:rFonts w:ascii="Arial" w:eastAsia="Times New Roman" w:hAnsi="Arial" w:cs="Arial"/>
          <w:b/>
          <w:bCs/>
          <w:i/>
        </w:rPr>
        <w:t xml:space="preserve">II </w:t>
      </w:r>
      <w:r w:rsidRPr="00916476">
        <w:rPr>
          <w:rFonts w:ascii="Arial" w:eastAsia="Times New Roman" w:hAnsi="Arial" w:cs="Arial"/>
          <w:b/>
          <w:bCs/>
          <w:i/>
        </w:rPr>
        <w:t xml:space="preserve">– </w:t>
      </w:r>
      <w:proofErr w:type="spellStart"/>
      <w:r w:rsidRPr="00916476">
        <w:rPr>
          <w:rFonts w:ascii="Arial" w:eastAsia="Times New Roman" w:hAnsi="Arial" w:cs="Arial"/>
          <w:b/>
          <w:bCs/>
          <w:i/>
        </w:rPr>
        <w:t>IDeaS</w:t>
      </w:r>
      <w:proofErr w:type="spellEnd"/>
      <w:r w:rsidRPr="00916476">
        <w:rPr>
          <w:rFonts w:ascii="Arial" w:eastAsia="Times New Roman" w:hAnsi="Arial" w:cs="Arial"/>
          <w:b/>
          <w:bCs/>
          <w:i/>
        </w:rPr>
        <w:t xml:space="preserve"> of LUT</w:t>
      </w:r>
      <w:r w:rsidR="00C533FB" w:rsidRPr="00916476">
        <w:rPr>
          <w:rFonts w:ascii="Arial" w:eastAsia="Times New Roman" w:hAnsi="Arial" w:cs="Arial"/>
          <w:b/>
          <w:bCs/>
          <w:i/>
        </w:rPr>
        <w:t xml:space="preserve"> II</w:t>
      </w:r>
      <w:bookmarkEnd w:id="0"/>
      <w:r w:rsidRPr="00916476">
        <w:rPr>
          <w:rFonts w:ascii="Arial" w:eastAsia="Times New Roman" w:hAnsi="Arial" w:cs="Arial"/>
          <w:b/>
          <w:bCs/>
        </w:rPr>
        <w:t>” finansowanego przez Narodową Agencję Wymia</w:t>
      </w:r>
      <w:r w:rsidR="00F767BC" w:rsidRPr="00916476">
        <w:rPr>
          <w:rFonts w:ascii="Arial" w:eastAsia="Times New Roman" w:hAnsi="Arial" w:cs="Arial"/>
          <w:b/>
          <w:bCs/>
        </w:rPr>
        <w:t>ny Akademickiej z </w:t>
      </w:r>
      <w:r w:rsidR="00392C07" w:rsidRPr="00916476">
        <w:rPr>
          <w:rFonts w:ascii="Arial" w:eastAsia="Times New Roman" w:hAnsi="Arial" w:cs="Arial"/>
          <w:b/>
          <w:bCs/>
        </w:rPr>
        <w:t xml:space="preserve">programu STER NAWA </w:t>
      </w:r>
      <w:r w:rsidRPr="00916476">
        <w:rPr>
          <w:rFonts w:ascii="Arial" w:eastAsia="Times New Roman" w:hAnsi="Arial" w:cs="Arial"/>
          <w:b/>
          <w:bCs/>
        </w:rPr>
        <w:t>– Umiędzynarodowienie Szkół Doktorskich dla d</w:t>
      </w:r>
      <w:r w:rsidR="00392C07" w:rsidRPr="00916476">
        <w:rPr>
          <w:rFonts w:ascii="Arial" w:eastAsia="Times New Roman" w:hAnsi="Arial" w:cs="Arial"/>
          <w:b/>
          <w:bCs/>
        </w:rPr>
        <w:t>oktorantów Szkoły Doktorskiej w </w:t>
      </w:r>
      <w:r w:rsidRPr="00916476">
        <w:rPr>
          <w:rFonts w:ascii="Arial" w:eastAsia="Times New Roman" w:hAnsi="Arial" w:cs="Arial"/>
          <w:b/>
          <w:bCs/>
        </w:rPr>
        <w:t>Politechnice Lubelskiej</w:t>
      </w:r>
    </w:p>
    <w:p w14:paraId="37C648EC" w14:textId="77777777" w:rsidR="000347CB" w:rsidRPr="00916476" w:rsidRDefault="000347CB" w:rsidP="000347CB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4CE864AB" w14:textId="77777777" w:rsidR="000347CB" w:rsidRPr="00D914FF" w:rsidRDefault="000347CB" w:rsidP="000347CB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0A6AD349" w14:textId="77777777" w:rsidR="000347CB" w:rsidRPr="00D914FF" w:rsidRDefault="000347CB" w:rsidP="000347CB">
      <w:pPr>
        <w:adjustRightInd w:val="0"/>
        <w:spacing w:line="280" w:lineRule="exact"/>
        <w:jc w:val="both"/>
        <w:rPr>
          <w:rStyle w:val="GenRapStyle121"/>
          <w:rFonts w:ascii="Arial" w:hAnsi="Arial" w:cs="Arial"/>
          <w:b/>
          <w:bCs/>
        </w:rPr>
      </w:pPr>
      <w:r w:rsidRPr="00D914FF">
        <w:rPr>
          <w:rStyle w:val="GenRapStyle121"/>
          <w:rFonts w:ascii="Arial" w:hAnsi="Arial" w:cs="Arial"/>
          <w:b/>
          <w:bCs/>
        </w:rPr>
        <w:t>Opis rezultatów działań naukowych zrealizowanych w ramach</w:t>
      </w:r>
      <w:r w:rsidRPr="00D914FF">
        <w:rPr>
          <w:rStyle w:val="GenRapStyle121"/>
          <w:rFonts w:ascii="Arial" w:hAnsi="Arial" w:cs="Arial"/>
          <w:b/>
          <w:bCs/>
          <w:i/>
        </w:rPr>
        <w:t xml:space="preserve"> </w:t>
      </w:r>
      <w:proofErr w:type="spellStart"/>
      <w:r w:rsidRPr="00D914FF">
        <w:rPr>
          <w:rStyle w:val="GenRapStyle121"/>
          <w:rFonts w:ascii="Arial" w:hAnsi="Arial" w:cs="Arial"/>
          <w:b/>
          <w:bCs/>
          <w:i/>
        </w:rPr>
        <w:t>MikroGrantu</w:t>
      </w:r>
      <w:proofErr w:type="spellEnd"/>
    </w:p>
    <w:p w14:paraId="3F383EDB" w14:textId="77777777" w:rsidR="000347CB" w:rsidRPr="00D914FF" w:rsidRDefault="000347CB" w:rsidP="000347CB">
      <w:pPr>
        <w:adjustRightInd w:val="0"/>
        <w:spacing w:line="280" w:lineRule="exact"/>
        <w:jc w:val="both"/>
        <w:rPr>
          <w:rStyle w:val="GenRapStyle3"/>
          <w:rFonts w:ascii="Arial" w:hAnsi="Arial" w:cs="Arial"/>
          <w:bCs/>
          <w:i/>
          <w:iCs/>
        </w:rPr>
      </w:pPr>
      <w:r w:rsidRPr="00D914FF">
        <w:rPr>
          <w:rStyle w:val="GenRapStyle121"/>
          <w:rFonts w:ascii="Arial" w:hAnsi="Arial" w:cs="Arial"/>
          <w:bCs/>
          <w:u w:val="none"/>
        </w:rPr>
        <w:t>Wykazać</w:t>
      </w:r>
      <w:r w:rsidRPr="00D914FF">
        <w:rPr>
          <w:rStyle w:val="GenRapStyle3"/>
          <w:rFonts w:ascii="Arial" w:hAnsi="Arial" w:cs="Arial"/>
          <w:bCs/>
        </w:rPr>
        <w:t xml:space="preserve"> </w:t>
      </w:r>
      <w:r w:rsidRPr="00D914FF">
        <w:rPr>
          <w:rStyle w:val="GenRapStyle3"/>
          <w:rFonts w:ascii="Arial" w:hAnsi="Arial" w:cs="Arial"/>
          <w:b w:val="0"/>
        </w:rPr>
        <w:t>w jaki</w:t>
      </w:r>
      <w:r w:rsidRPr="00D914FF">
        <w:rPr>
          <w:rStyle w:val="GenRapStyle2"/>
          <w:rFonts w:ascii="Arial" w:hAnsi="Arial" w:cs="Arial"/>
          <w:b/>
        </w:rPr>
        <w:t xml:space="preserve"> </w:t>
      </w:r>
      <w:r w:rsidRPr="00D914FF">
        <w:rPr>
          <w:rStyle w:val="GenRapStyle3"/>
          <w:rFonts w:ascii="Arial" w:hAnsi="Arial" w:cs="Arial"/>
          <w:b w:val="0"/>
        </w:rPr>
        <w:t>sposób prowadzone badania przyczyniły się do realizacji Indywidualnego Planu Badawczego doktoranta oraz doprowadziły do umiędzynarodowienia zakładanych działań.</w:t>
      </w:r>
    </w:p>
    <w:p w14:paraId="6BD03F42" w14:textId="77777777" w:rsidR="000347CB" w:rsidRPr="00D914FF" w:rsidRDefault="000347CB" w:rsidP="000347CB">
      <w:pPr>
        <w:adjustRightInd w:val="0"/>
        <w:spacing w:after="120"/>
        <w:jc w:val="both"/>
        <w:rPr>
          <w:rStyle w:val="GenRapStyle121"/>
          <w:rFonts w:ascii="Arial" w:hAnsi="Arial" w:cs="Arial"/>
          <w:u w:val="none"/>
        </w:rPr>
      </w:pPr>
      <w:r w:rsidRPr="00D914FF">
        <w:rPr>
          <w:rStyle w:val="GenRapStyle121"/>
          <w:rFonts w:ascii="Arial" w:hAnsi="Arial" w:cs="Arial"/>
          <w:sz w:val="20"/>
          <w:u w:val="none"/>
        </w:rPr>
        <w:t>(łączna objętość tekstu nie może przekraczać 3 stron A4; czcionka Arial; rozmiar 10; odstępy między wierszami 1; tekst powinien być wyjustowany (wyrównany) oraz zwarty bez zbędnych akapitów i odstępów)</w:t>
      </w:r>
    </w:p>
    <w:p w14:paraId="2F17AFCD" w14:textId="77777777" w:rsidR="000347CB" w:rsidRPr="00961257" w:rsidRDefault="000347CB" w:rsidP="000347CB">
      <w:pPr>
        <w:tabs>
          <w:tab w:val="left" w:pos="284"/>
        </w:tabs>
        <w:adjustRightInd w:val="0"/>
        <w:ind w:left="284" w:hanging="284"/>
        <w:jc w:val="both"/>
        <w:rPr>
          <w:rStyle w:val="GenRapStyle67"/>
          <w:rFonts w:ascii="Arial" w:hAnsi="Arial" w:cs="Arial"/>
          <w:b w:val="0"/>
          <w:bCs/>
          <w:i w:val="0"/>
          <w:iCs/>
          <w:sz w:val="20"/>
          <w:szCs w:val="18"/>
        </w:rPr>
      </w:pPr>
      <w:r w:rsidRPr="00961257">
        <w:rPr>
          <w:rStyle w:val="GenRapStyle67"/>
          <w:rFonts w:ascii="Arial" w:hAnsi="Arial" w:cs="Arial"/>
          <w:bCs/>
          <w:iCs/>
          <w:sz w:val="20"/>
          <w:szCs w:val="18"/>
        </w:rPr>
        <w:t>……………………………………………….....................................</w:t>
      </w:r>
      <w:r>
        <w:rPr>
          <w:rStyle w:val="GenRapStyle67"/>
          <w:rFonts w:ascii="Arial" w:hAnsi="Arial" w:cs="Arial"/>
          <w:bCs/>
          <w:iCs/>
          <w:sz w:val="20"/>
          <w:szCs w:val="18"/>
        </w:rPr>
        <w:t>...........</w:t>
      </w:r>
      <w:r w:rsidRPr="00961257">
        <w:rPr>
          <w:rStyle w:val="GenRapStyle67"/>
          <w:rFonts w:ascii="Arial" w:hAnsi="Arial" w:cs="Arial"/>
          <w:bCs/>
          <w:iCs/>
          <w:sz w:val="20"/>
          <w:szCs w:val="18"/>
        </w:rPr>
        <w:t>...…………………………….……</w:t>
      </w:r>
      <w:r>
        <w:rPr>
          <w:rStyle w:val="GenRapStyle67"/>
          <w:rFonts w:ascii="Arial" w:hAnsi="Arial" w:cs="Arial"/>
          <w:bCs/>
          <w:iCs/>
          <w:sz w:val="20"/>
          <w:szCs w:val="18"/>
        </w:rPr>
        <w:t>……</w:t>
      </w:r>
      <w:r w:rsidRPr="00961257">
        <w:rPr>
          <w:rStyle w:val="GenRapStyle67"/>
          <w:rFonts w:ascii="Arial" w:hAnsi="Arial" w:cs="Arial"/>
          <w:bCs/>
          <w:iCs/>
          <w:sz w:val="20"/>
          <w:szCs w:val="18"/>
        </w:rPr>
        <w:t>……</w:t>
      </w:r>
    </w:p>
    <w:p w14:paraId="3AC029CF" w14:textId="77777777" w:rsidR="000347CB" w:rsidRPr="00961257" w:rsidRDefault="000347CB" w:rsidP="000347CB">
      <w:pPr>
        <w:tabs>
          <w:tab w:val="left" w:pos="284"/>
        </w:tabs>
        <w:adjustRightInd w:val="0"/>
        <w:ind w:left="284" w:hanging="284"/>
        <w:jc w:val="both"/>
        <w:rPr>
          <w:rStyle w:val="GenRapStyle67"/>
          <w:rFonts w:ascii="Arial" w:hAnsi="Arial" w:cs="Arial"/>
          <w:b w:val="0"/>
          <w:bCs/>
          <w:i w:val="0"/>
          <w:iCs/>
          <w:sz w:val="20"/>
          <w:szCs w:val="18"/>
        </w:rPr>
      </w:pPr>
      <w:r w:rsidRPr="00961257">
        <w:rPr>
          <w:rStyle w:val="GenRapStyle67"/>
          <w:rFonts w:ascii="Arial" w:hAnsi="Arial" w:cs="Arial"/>
          <w:bCs/>
          <w:iCs/>
          <w:sz w:val="20"/>
          <w:szCs w:val="18"/>
        </w:rPr>
        <w:t>……………………………………………………………........................................…………………………….…………</w:t>
      </w:r>
    </w:p>
    <w:p w14:paraId="7910B7F9" w14:textId="77777777" w:rsidR="000347CB" w:rsidRPr="00961257" w:rsidRDefault="000347CB" w:rsidP="000347CB">
      <w:pPr>
        <w:tabs>
          <w:tab w:val="left" w:pos="284"/>
        </w:tabs>
        <w:adjustRightInd w:val="0"/>
        <w:ind w:left="284" w:hanging="284"/>
        <w:jc w:val="both"/>
        <w:rPr>
          <w:rStyle w:val="GenRapStyle67"/>
          <w:rFonts w:ascii="Arial" w:hAnsi="Arial" w:cs="Arial"/>
          <w:b w:val="0"/>
          <w:bCs/>
          <w:i w:val="0"/>
          <w:iCs/>
          <w:sz w:val="20"/>
          <w:szCs w:val="18"/>
        </w:rPr>
      </w:pPr>
      <w:r w:rsidRPr="00961257">
        <w:rPr>
          <w:rStyle w:val="GenRapStyle67"/>
          <w:rFonts w:ascii="Arial" w:hAnsi="Arial" w:cs="Arial"/>
          <w:bCs/>
          <w:iCs/>
          <w:sz w:val="20"/>
          <w:szCs w:val="18"/>
        </w:rPr>
        <w:t>……………………………………………………………........................................…………………………….…………</w:t>
      </w:r>
    </w:p>
    <w:p w14:paraId="116EBA21" w14:textId="77777777" w:rsidR="000347CB" w:rsidRPr="00961257" w:rsidRDefault="000347CB" w:rsidP="000347CB">
      <w:pPr>
        <w:tabs>
          <w:tab w:val="left" w:pos="284"/>
        </w:tabs>
        <w:adjustRightInd w:val="0"/>
        <w:ind w:left="284" w:hanging="284"/>
        <w:jc w:val="both"/>
        <w:rPr>
          <w:rStyle w:val="GenRapStyle67"/>
          <w:rFonts w:ascii="Arial" w:hAnsi="Arial" w:cs="Arial"/>
          <w:b w:val="0"/>
          <w:bCs/>
          <w:i w:val="0"/>
          <w:iCs/>
          <w:sz w:val="20"/>
          <w:szCs w:val="18"/>
        </w:rPr>
      </w:pPr>
      <w:r w:rsidRPr="00961257">
        <w:rPr>
          <w:rStyle w:val="GenRapStyle67"/>
          <w:rFonts w:ascii="Arial" w:hAnsi="Arial" w:cs="Arial"/>
          <w:bCs/>
          <w:iCs/>
          <w:sz w:val="20"/>
          <w:szCs w:val="18"/>
        </w:rPr>
        <w:t>……………………………………………………………........................................…………………………….…………</w:t>
      </w:r>
    </w:p>
    <w:p w14:paraId="5FE74267" w14:textId="77777777" w:rsidR="000347CB" w:rsidRPr="00961257" w:rsidRDefault="000347CB" w:rsidP="000347CB">
      <w:pPr>
        <w:tabs>
          <w:tab w:val="left" w:pos="284"/>
        </w:tabs>
        <w:adjustRightInd w:val="0"/>
        <w:ind w:left="284" w:hanging="284"/>
        <w:jc w:val="both"/>
        <w:rPr>
          <w:rStyle w:val="GenRapStyle67"/>
          <w:rFonts w:ascii="Arial" w:hAnsi="Arial" w:cs="Arial"/>
          <w:b w:val="0"/>
          <w:bCs/>
          <w:i w:val="0"/>
          <w:iCs/>
          <w:sz w:val="20"/>
          <w:szCs w:val="18"/>
        </w:rPr>
      </w:pPr>
      <w:r w:rsidRPr="00961257">
        <w:rPr>
          <w:rStyle w:val="GenRapStyle67"/>
          <w:rFonts w:ascii="Arial" w:hAnsi="Arial" w:cs="Arial"/>
          <w:bCs/>
          <w:iCs/>
          <w:sz w:val="20"/>
          <w:szCs w:val="18"/>
        </w:rPr>
        <w:t>……………………………………………………………........................................…………………………….…………</w:t>
      </w:r>
    </w:p>
    <w:p w14:paraId="45EB4F05" w14:textId="77777777" w:rsidR="000347CB" w:rsidRPr="00961257" w:rsidRDefault="000347CB" w:rsidP="000347CB">
      <w:pPr>
        <w:tabs>
          <w:tab w:val="left" w:pos="284"/>
        </w:tabs>
        <w:adjustRightInd w:val="0"/>
        <w:spacing w:before="480" w:after="240" w:line="280" w:lineRule="exact"/>
        <w:rPr>
          <w:rStyle w:val="GenRapStyle2"/>
          <w:rFonts w:ascii="Arial" w:hAnsi="Arial" w:cs="Arial"/>
          <w:sz w:val="20"/>
        </w:rPr>
      </w:pPr>
      <w:r w:rsidRPr="008677BA">
        <w:rPr>
          <w:rStyle w:val="GenRapStyle3"/>
          <w:rFonts w:ascii="Arial" w:hAnsi="Arial" w:cs="Arial"/>
          <w:bCs/>
          <w:u w:val="single"/>
        </w:rPr>
        <w:t>Realizacja harmonogramu badań</w:t>
      </w:r>
      <w:r w:rsidRPr="00961257">
        <w:rPr>
          <w:rStyle w:val="GenRapStyle2"/>
          <w:rFonts w:ascii="Arial" w:hAnsi="Arial" w:cs="Arial"/>
          <w:sz w:val="20"/>
        </w:rPr>
        <w:t xml:space="preserve"> </w:t>
      </w:r>
      <w:r w:rsidRPr="00396FD7">
        <w:rPr>
          <w:rStyle w:val="GenRapStyle2"/>
          <w:rFonts w:ascii="Arial" w:hAnsi="Arial" w:cs="Arial"/>
        </w:rPr>
        <w:t xml:space="preserve">– planu zadań </w:t>
      </w:r>
      <w:r w:rsidRPr="00396FD7">
        <w:rPr>
          <w:rStyle w:val="GenRapStyle51"/>
          <w:rFonts w:ascii="Arial" w:hAnsi="Arial" w:cs="Arial"/>
          <w:iCs/>
        </w:rPr>
        <w:t>(12 miesięcy realizacji)</w:t>
      </w: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446"/>
        <w:gridCol w:w="1984"/>
        <w:gridCol w:w="1488"/>
        <w:gridCol w:w="1489"/>
      </w:tblGrid>
      <w:tr w:rsidR="000347CB" w:rsidRPr="003F7AC1" w14:paraId="49773501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435857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A10688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Nazwa i opis zrealizowanego zadania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844BE0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 xml:space="preserve">Termin realizacji </w:t>
            </w:r>
            <w:proofErr w:type="spellStart"/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MikroGrantu</w:t>
            </w:r>
            <w:proofErr w:type="spellEnd"/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br/>
              <w:t>w poszczególnych miesiącach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F9A42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Przewidywane koszty (zł)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D8D34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</w:p>
          <w:p w14:paraId="320EB259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Poniesione</w:t>
            </w:r>
          </w:p>
          <w:p w14:paraId="78DCCB7B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koszty (zł)</w:t>
            </w:r>
          </w:p>
        </w:tc>
      </w:tr>
      <w:tr w:rsidR="000347CB" w:rsidRPr="003F7AC1" w14:paraId="2CCC280D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942FF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1.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C3676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2103A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5663A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F7AF1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0347CB" w:rsidRPr="003F7AC1" w14:paraId="7D6F8585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293AED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657BC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0A5A1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F05A0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B9CC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0347CB" w:rsidRPr="003F7AC1" w14:paraId="62969518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24B49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3.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F05C3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CE64D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BF75C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D40AB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0347CB" w:rsidRPr="003F7AC1" w14:paraId="5C92A525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2A3AB" w14:textId="77777777" w:rsidR="000347CB" w:rsidRPr="00DE164B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DE164B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…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DAAD1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EE9A4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630FD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22FDB" w14:textId="77777777" w:rsidR="000347CB" w:rsidRPr="003F7AC1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0347CB" w:rsidRPr="003F7AC1" w14:paraId="059CD56E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66C50" w14:textId="77777777" w:rsidR="000347CB" w:rsidRPr="003F7AC1" w:rsidRDefault="000347CB" w:rsidP="00667BD5">
            <w:pPr>
              <w:adjustRightInd w:val="0"/>
              <w:jc w:val="center"/>
              <w:rPr>
                <w:rStyle w:val="GenRapStyle0"/>
                <w:rFonts w:ascii="Arial" w:hAnsi="Arial" w:cs="Arial"/>
                <w:b w:val="0"/>
              </w:rPr>
            </w:pPr>
          </w:p>
        </w:tc>
        <w:tc>
          <w:tcPr>
            <w:tcW w:w="44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05F3CF" w14:textId="77777777" w:rsidR="000347CB" w:rsidRPr="003F7AC1" w:rsidRDefault="000347CB" w:rsidP="00667BD5">
            <w:pPr>
              <w:adjustRightInd w:val="0"/>
              <w:jc w:val="center"/>
              <w:rPr>
                <w:rStyle w:val="GenRapStyle0"/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70F43" w14:textId="77777777" w:rsidR="000347CB" w:rsidRPr="003F7AC1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</w:rPr>
            </w:pPr>
            <w:r w:rsidRPr="003F7AC1">
              <w:rPr>
                <w:rStyle w:val="GenRapStyle3"/>
                <w:rFonts w:ascii="Arial" w:hAnsi="Arial" w:cs="Arial"/>
                <w:bCs/>
                <w:lang w:eastAsia="en-US"/>
              </w:rPr>
              <w:t>Razem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15216" w14:textId="77777777" w:rsidR="000347CB" w:rsidRPr="003F7AC1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6DA2D" w14:textId="77777777" w:rsidR="000347CB" w:rsidRPr="003F7AC1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lang w:eastAsia="en-US"/>
              </w:rPr>
            </w:pPr>
          </w:p>
        </w:tc>
      </w:tr>
    </w:tbl>
    <w:p w14:paraId="6CB491B5" w14:textId="77777777" w:rsidR="000347CB" w:rsidRDefault="000347CB" w:rsidP="000347CB">
      <w:pPr>
        <w:adjustRightInd w:val="0"/>
        <w:spacing w:before="480" w:after="240"/>
        <w:rPr>
          <w:rStyle w:val="GenRapStyle51"/>
          <w:rFonts w:ascii="Arial" w:hAnsi="Arial" w:cs="Arial"/>
          <w:iCs/>
          <w:sz w:val="20"/>
        </w:rPr>
      </w:pPr>
      <w:r>
        <w:rPr>
          <w:rStyle w:val="GenRapStyle26"/>
          <w:rFonts w:ascii="Arial" w:hAnsi="Arial" w:cs="Arial"/>
          <w:bCs/>
        </w:rPr>
        <w:t>Realizacja p</w:t>
      </w:r>
      <w:r w:rsidRPr="009E27EB">
        <w:rPr>
          <w:rStyle w:val="GenRapStyle26"/>
          <w:rFonts w:ascii="Arial" w:hAnsi="Arial" w:cs="Arial"/>
          <w:bCs/>
        </w:rPr>
        <w:t>lan</w:t>
      </w:r>
      <w:r>
        <w:rPr>
          <w:rStyle w:val="GenRapStyle26"/>
          <w:rFonts w:ascii="Arial" w:hAnsi="Arial" w:cs="Arial"/>
          <w:bCs/>
        </w:rPr>
        <w:t xml:space="preserve">u </w:t>
      </w:r>
      <w:r w:rsidRPr="009E27EB">
        <w:rPr>
          <w:rStyle w:val="GenRapStyle26"/>
          <w:rFonts w:ascii="Arial" w:hAnsi="Arial" w:cs="Arial"/>
          <w:bCs/>
        </w:rPr>
        <w:t>finansow</w:t>
      </w:r>
      <w:r>
        <w:rPr>
          <w:rStyle w:val="GenRapStyle26"/>
          <w:rFonts w:ascii="Arial" w:hAnsi="Arial" w:cs="Arial"/>
          <w:bCs/>
        </w:rPr>
        <w:t>ego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521"/>
        <w:gridCol w:w="1240"/>
        <w:gridCol w:w="1240"/>
        <w:gridCol w:w="1240"/>
        <w:gridCol w:w="1241"/>
      </w:tblGrid>
      <w:tr w:rsidR="000347CB" w:rsidRPr="003F7AC1" w14:paraId="7C01BD2D" w14:textId="77777777" w:rsidTr="00667BD5">
        <w:trPr>
          <w:trHeight w:val="340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646C829" w14:textId="77777777" w:rsidR="000347CB" w:rsidRPr="003F7AC1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sz w:val="20"/>
                <w:lang w:eastAsia="en-US"/>
              </w:rPr>
            </w:pPr>
            <w:r w:rsidRPr="003F7AC1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Lp.</w:t>
            </w: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79AD07" w14:textId="77777777" w:rsidR="000347CB" w:rsidRPr="00916476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color w:val="auto"/>
                <w:sz w:val="20"/>
                <w:lang w:eastAsia="en-US"/>
              </w:rPr>
            </w:pPr>
            <w:r w:rsidRPr="00916476">
              <w:rPr>
                <w:rStyle w:val="GenRapStyle3"/>
                <w:rFonts w:ascii="Arial" w:hAnsi="Arial" w:cs="Arial"/>
                <w:bCs/>
                <w:color w:val="auto"/>
                <w:sz w:val="20"/>
                <w:lang w:eastAsia="en-US"/>
              </w:rPr>
              <w:t>Wyszczególnienie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AEFC11C" w14:textId="77777777" w:rsidR="000347CB" w:rsidRPr="003F7AC1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Koszty założone</w:t>
            </w:r>
            <w:r w:rsidRPr="003F7AC1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 xml:space="preserve"> </w:t>
            </w:r>
            <w:r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br/>
            </w:r>
            <w:r w:rsidRPr="003F7AC1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w zł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2AD0014D" w14:textId="77777777" w:rsidR="000347CB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Koszty poniesione</w:t>
            </w:r>
          </w:p>
          <w:p w14:paraId="08CEAE4F" w14:textId="77777777" w:rsidR="000347CB" w:rsidRPr="003F7AC1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</w:pPr>
            <w:r w:rsidRPr="003F7AC1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w zł</w:t>
            </w:r>
          </w:p>
        </w:tc>
      </w:tr>
      <w:tr w:rsidR="000347CB" w:rsidRPr="003F7AC1" w14:paraId="323C54FD" w14:textId="77777777" w:rsidTr="00667BD5">
        <w:trPr>
          <w:trHeight w:val="340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9C35531" w14:textId="77777777" w:rsidR="000347CB" w:rsidRPr="00916476" w:rsidRDefault="000347CB" w:rsidP="00667BD5">
            <w:pPr>
              <w:adjustRightInd w:val="0"/>
              <w:jc w:val="center"/>
              <w:rPr>
                <w:rStyle w:val="GenRapStyle28"/>
                <w:rFonts w:ascii="Arial" w:hAnsi="Arial" w:cs="Arial"/>
                <w:b w:val="0"/>
                <w:color w:val="auto"/>
              </w:rPr>
            </w:pPr>
            <w:r w:rsidRPr="00916476">
              <w:rPr>
                <w:rStyle w:val="GenRapStyle28"/>
                <w:rFonts w:ascii="Arial" w:hAnsi="Arial" w:cs="Arial"/>
                <w:bCs/>
                <w:color w:val="auto"/>
                <w:lang w:eastAsia="en-US"/>
              </w:rPr>
              <w:t>I</w:t>
            </w: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5A81DBC" w14:textId="77777777" w:rsidR="000347CB" w:rsidRPr="00916476" w:rsidRDefault="000347CB" w:rsidP="00667BD5">
            <w:pPr>
              <w:adjustRightInd w:val="0"/>
              <w:rPr>
                <w:rStyle w:val="GenRapStyle4"/>
                <w:rFonts w:ascii="Arial" w:hAnsi="Arial" w:cs="Arial"/>
                <w:b w:val="0"/>
                <w:color w:val="auto"/>
              </w:rPr>
            </w:pPr>
            <w:r w:rsidRPr="00916476">
              <w:rPr>
                <w:rStyle w:val="GenRapStyle3"/>
                <w:rFonts w:ascii="Arial" w:hAnsi="Arial" w:cs="Arial"/>
                <w:bCs/>
                <w:color w:val="auto"/>
                <w:sz w:val="20"/>
                <w:lang w:eastAsia="en-US"/>
              </w:rPr>
              <w:t xml:space="preserve">Koszty, w tym: 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D895C1D" w14:textId="77777777" w:rsidR="000347CB" w:rsidRPr="00DC00ED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sz w:val="20"/>
              </w:rPr>
            </w:pPr>
            <w:r w:rsidRPr="00DC00ED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Rok 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9F7B75" w14:textId="77777777" w:rsidR="000347CB" w:rsidRPr="00DC00ED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DC00ED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Rok 2</w:t>
            </w:r>
          </w:p>
        </w:tc>
        <w:tc>
          <w:tcPr>
            <w:tcW w:w="1240" w:type="dxa"/>
            <w:vAlign w:val="center"/>
          </w:tcPr>
          <w:p w14:paraId="365016D0" w14:textId="77777777" w:rsidR="000347CB" w:rsidRPr="00DC00ED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DC00ED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Rok 1</w:t>
            </w:r>
          </w:p>
        </w:tc>
        <w:tc>
          <w:tcPr>
            <w:tcW w:w="1241" w:type="dxa"/>
            <w:vAlign w:val="center"/>
          </w:tcPr>
          <w:p w14:paraId="39880533" w14:textId="77777777" w:rsidR="000347CB" w:rsidRPr="00DC00ED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DC00ED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Rok 2</w:t>
            </w:r>
          </w:p>
        </w:tc>
      </w:tr>
      <w:tr w:rsidR="000347CB" w:rsidRPr="003F7AC1" w14:paraId="1604044A" w14:textId="77777777" w:rsidTr="00667BD5">
        <w:trPr>
          <w:trHeight w:val="340"/>
        </w:trPr>
        <w:tc>
          <w:tcPr>
            <w:tcW w:w="436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F95311F" w14:textId="77777777" w:rsidR="000347CB" w:rsidRPr="00916476" w:rsidRDefault="000347CB" w:rsidP="00667BD5">
            <w:pPr>
              <w:adjustRightInd w:val="0"/>
              <w:rPr>
                <w:rStyle w:val="GenRapStyle28"/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98A497B" w14:textId="77777777" w:rsidR="000347CB" w:rsidRPr="00916476" w:rsidRDefault="000347CB" w:rsidP="00667BD5">
            <w:pPr>
              <w:adjustRightInd w:val="0"/>
              <w:ind w:left="360" w:hanging="360"/>
              <w:rPr>
                <w:rStyle w:val="GenRapStyle30"/>
                <w:rFonts w:ascii="Arial" w:hAnsi="Arial" w:cs="Arial"/>
                <w:color w:val="auto"/>
              </w:rPr>
            </w:pPr>
            <w:r w:rsidRPr="00916476">
              <w:rPr>
                <w:rStyle w:val="GenRapStyle28"/>
                <w:rFonts w:ascii="Arial" w:hAnsi="Arial" w:cs="Arial"/>
                <w:bCs/>
                <w:color w:val="auto"/>
                <w:lang w:eastAsia="en-US"/>
              </w:rPr>
              <w:t>a.</w:t>
            </w:r>
            <w:r w:rsidRPr="00916476">
              <w:rPr>
                <w:rStyle w:val="GenRapStyle30"/>
                <w:rFonts w:ascii="Arial" w:hAnsi="Arial" w:cs="Arial"/>
                <w:color w:val="auto"/>
                <w:lang w:eastAsia="en-US"/>
              </w:rPr>
              <w:t xml:space="preserve"> Materiały </w:t>
            </w:r>
          </w:p>
          <w:p w14:paraId="3931B7A5" w14:textId="77777777" w:rsidR="000347CB" w:rsidRPr="00916476" w:rsidRDefault="000347CB" w:rsidP="00667BD5">
            <w:pPr>
              <w:adjustRightInd w:val="0"/>
              <w:rPr>
                <w:rStyle w:val="GenRapStyle44"/>
                <w:rFonts w:ascii="Arial" w:hAnsi="Arial" w:cs="Arial"/>
                <w:i w:val="0"/>
                <w:iCs/>
                <w:color w:val="auto"/>
                <w:lang w:eastAsia="en-US"/>
              </w:rPr>
            </w:pPr>
            <w:r w:rsidRPr="00916476">
              <w:rPr>
                <w:rStyle w:val="GenRapStyle44"/>
                <w:rFonts w:ascii="Arial" w:hAnsi="Arial" w:cs="Arial"/>
                <w:iCs/>
                <w:color w:val="auto"/>
                <w:lang w:eastAsia="en-US"/>
              </w:rPr>
              <w:lastRenderedPageBreak/>
              <w:t xml:space="preserve">m.in.: </w:t>
            </w:r>
          </w:p>
          <w:p w14:paraId="435F051D" w14:textId="77777777" w:rsidR="000347CB" w:rsidRPr="00916476" w:rsidRDefault="000347CB" w:rsidP="00916476">
            <w:pPr>
              <w:pStyle w:val="Akapitzlist"/>
              <w:numPr>
                <w:ilvl w:val="0"/>
                <w:numId w:val="30"/>
              </w:numPr>
              <w:adjustRightInd w:val="0"/>
              <w:ind w:left="441" w:hanging="142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color w:val="auto"/>
                <w:lang w:eastAsia="en-US"/>
              </w:rPr>
            </w:pPr>
            <w:bookmarkStart w:id="1" w:name="_GoBack"/>
            <w:r w:rsidRPr="00916476">
              <w:rPr>
                <w:rStyle w:val="GenRapStyle44"/>
                <w:rFonts w:ascii="Arial" w:hAnsi="Arial" w:cs="Arial"/>
                <w:iCs/>
                <w:color w:val="auto"/>
                <w:lang w:eastAsia="en-US"/>
              </w:rPr>
              <w:t>odczynniki</w:t>
            </w:r>
          </w:p>
          <w:p w14:paraId="2F541103" w14:textId="77777777" w:rsidR="000347CB" w:rsidRPr="00916476" w:rsidRDefault="000347CB" w:rsidP="00916476">
            <w:pPr>
              <w:pStyle w:val="Akapitzlist"/>
              <w:numPr>
                <w:ilvl w:val="0"/>
                <w:numId w:val="30"/>
              </w:numPr>
              <w:adjustRightInd w:val="0"/>
              <w:ind w:left="441" w:hanging="142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color w:val="auto"/>
                <w:lang w:eastAsia="en-US"/>
              </w:rPr>
            </w:pPr>
            <w:r w:rsidRPr="00916476">
              <w:rPr>
                <w:rStyle w:val="GenRapStyle44"/>
                <w:rFonts w:ascii="Arial" w:hAnsi="Arial" w:cs="Arial"/>
                <w:iCs/>
                <w:color w:val="auto"/>
                <w:lang w:eastAsia="en-US"/>
              </w:rPr>
              <w:t>materiały wykorzystywane do badań</w:t>
            </w:r>
          </w:p>
          <w:p w14:paraId="471D7402" w14:textId="77777777" w:rsidR="000347CB" w:rsidRPr="00916476" w:rsidRDefault="000347CB" w:rsidP="00916476">
            <w:pPr>
              <w:pStyle w:val="Akapitzlist"/>
              <w:numPr>
                <w:ilvl w:val="0"/>
                <w:numId w:val="30"/>
              </w:numPr>
              <w:adjustRightInd w:val="0"/>
              <w:ind w:left="441" w:hanging="142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color w:val="auto"/>
                <w:lang w:eastAsia="en-US"/>
              </w:rPr>
            </w:pPr>
            <w:r w:rsidRPr="00916476">
              <w:rPr>
                <w:rStyle w:val="GenRapStyle44"/>
                <w:rFonts w:ascii="Arial" w:hAnsi="Arial" w:cs="Arial"/>
                <w:iCs/>
                <w:color w:val="auto"/>
                <w:lang w:eastAsia="en-US"/>
              </w:rPr>
              <w:t>drobny sprzęt laboratoryjny do 2000 zł</w:t>
            </w:r>
          </w:p>
          <w:p w14:paraId="4FF85B59" w14:textId="77777777" w:rsidR="000347CB" w:rsidRPr="00916476" w:rsidRDefault="000347CB" w:rsidP="00916476">
            <w:pPr>
              <w:pStyle w:val="Akapitzlist"/>
              <w:numPr>
                <w:ilvl w:val="0"/>
                <w:numId w:val="30"/>
              </w:numPr>
              <w:adjustRightInd w:val="0"/>
              <w:ind w:left="441" w:hanging="142"/>
              <w:contextualSpacing/>
              <w:jc w:val="left"/>
              <w:rPr>
                <w:rStyle w:val="GenRapStyle30"/>
                <w:rFonts w:ascii="Arial" w:hAnsi="Arial" w:cs="Arial"/>
                <w:iCs/>
                <w:color w:val="auto"/>
                <w:lang w:eastAsia="en-US"/>
              </w:rPr>
            </w:pPr>
            <w:r w:rsidRPr="00916476">
              <w:rPr>
                <w:rStyle w:val="GenRapStyle44"/>
                <w:rFonts w:ascii="Arial" w:hAnsi="Arial" w:cs="Arial"/>
                <w:iCs/>
                <w:color w:val="auto"/>
                <w:lang w:eastAsia="en-US"/>
              </w:rPr>
              <w:t>nietrwałe urządzenie laboratoryjne</w:t>
            </w:r>
            <w:bookmarkEnd w:id="1"/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5D55162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39FCD3A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049125DB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14:paraId="4F65F8BB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0347CB" w:rsidRPr="003F7AC1" w14:paraId="71F648AD" w14:textId="77777777" w:rsidTr="00667BD5">
        <w:trPr>
          <w:trHeight w:val="340"/>
        </w:trPr>
        <w:tc>
          <w:tcPr>
            <w:tcW w:w="436" w:type="dxa"/>
            <w:vMerge/>
            <w:vAlign w:val="center"/>
            <w:hideMark/>
          </w:tcPr>
          <w:p w14:paraId="33254301" w14:textId="77777777" w:rsidR="000347CB" w:rsidRPr="001B7D1D" w:rsidRDefault="000347CB" w:rsidP="00667BD5">
            <w:pPr>
              <w:rPr>
                <w:rStyle w:val="GenRapStyle28"/>
                <w:rFonts w:ascii="Arial" w:hAnsi="Arial" w:cs="Arial"/>
                <w:b w:val="0"/>
                <w:highlight w:val="green"/>
              </w:rPr>
            </w:pP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7885914" w14:textId="7299ADC6" w:rsidR="000347CB" w:rsidRPr="00916476" w:rsidRDefault="000347CB" w:rsidP="00667BD5">
            <w:pPr>
              <w:adjustRightInd w:val="0"/>
              <w:ind w:left="360" w:hanging="360"/>
              <w:rPr>
                <w:rStyle w:val="GenRapStyle30"/>
                <w:rFonts w:ascii="Arial" w:hAnsi="Arial" w:cs="Arial"/>
                <w:color w:val="auto"/>
                <w:lang w:eastAsia="en-US"/>
              </w:rPr>
            </w:pPr>
            <w:r w:rsidRPr="00916476">
              <w:rPr>
                <w:rStyle w:val="GenRapStyle28"/>
                <w:rFonts w:ascii="Arial" w:hAnsi="Arial" w:cs="Arial"/>
                <w:bCs/>
                <w:color w:val="auto"/>
                <w:lang w:eastAsia="en-US"/>
              </w:rPr>
              <w:t>b.</w:t>
            </w:r>
            <w:r w:rsidRPr="00916476">
              <w:rPr>
                <w:rStyle w:val="GenRapStyle30"/>
                <w:rFonts w:ascii="Arial" w:hAnsi="Arial" w:cs="Arial"/>
                <w:color w:val="auto"/>
                <w:lang w:eastAsia="en-US"/>
              </w:rPr>
              <w:t xml:space="preserve"> Konferencje, </w:t>
            </w:r>
            <w:r w:rsidR="00916476" w:rsidRPr="00916476">
              <w:rPr>
                <w:rStyle w:val="GenRapStyle30"/>
                <w:rFonts w:ascii="Arial" w:hAnsi="Arial" w:cs="Arial"/>
                <w:color w:val="auto"/>
                <w:lang w:eastAsia="en-US"/>
              </w:rPr>
              <w:t xml:space="preserve">zagraniczne </w:t>
            </w:r>
            <w:r w:rsidRPr="00916476">
              <w:rPr>
                <w:rStyle w:val="GenRapStyle30"/>
                <w:rFonts w:ascii="Arial" w:hAnsi="Arial" w:cs="Arial"/>
                <w:color w:val="auto"/>
                <w:lang w:eastAsia="en-US"/>
              </w:rPr>
              <w:t xml:space="preserve">szkolenia i podróże służbowe 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CE1455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EEBFF7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124764B0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14:paraId="57EE7473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0347CB" w:rsidRPr="003F7AC1" w14:paraId="039FB1D2" w14:textId="77777777" w:rsidTr="00667BD5">
        <w:trPr>
          <w:trHeight w:val="340"/>
        </w:trPr>
        <w:tc>
          <w:tcPr>
            <w:tcW w:w="436" w:type="dxa"/>
            <w:vMerge/>
            <w:vAlign w:val="center"/>
            <w:hideMark/>
          </w:tcPr>
          <w:p w14:paraId="104EFA14" w14:textId="77777777" w:rsidR="000347CB" w:rsidRPr="001B7D1D" w:rsidRDefault="000347CB" w:rsidP="00667BD5">
            <w:pPr>
              <w:rPr>
                <w:rStyle w:val="GenRapStyle28"/>
                <w:rFonts w:ascii="Arial" w:hAnsi="Arial" w:cs="Arial"/>
                <w:b w:val="0"/>
                <w:highlight w:val="green"/>
              </w:rPr>
            </w:pP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0DC9407" w14:textId="77777777" w:rsidR="000347CB" w:rsidRPr="00DC00ED" w:rsidRDefault="000347CB" w:rsidP="00667BD5">
            <w:pPr>
              <w:adjustRightInd w:val="0"/>
              <w:ind w:left="360" w:hanging="360"/>
              <w:rPr>
                <w:rStyle w:val="GenRapStyle28"/>
                <w:rFonts w:ascii="Arial" w:hAnsi="Arial" w:cs="Arial"/>
                <w:b w:val="0"/>
                <w:bCs/>
              </w:rPr>
            </w:pPr>
            <w:r w:rsidRPr="00DC00ED">
              <w:rPr>
                <w:rStyle w:val="GenRapStyle28"/>
                <w:rFonts w:ascii="Arial" w:hAnsi="Arial" w:cs="Arial"/>
                <w:bCs/>
                <w:lang w:eastAsia="en-US"/>
              </w:rPr>
              <w:t>c.</w:t>
            </w:r>
            <w:r w:rsidRPr="00DC00ED">
              <w:rPr>
                <w:rStyle w:val="GenRapStyle30"/>
                <w:rFonts w:ascii="Arial" w:hAnsi="Arial" w:cs="Arial"/>
                <w:lang w:eastAsia="en-US"/>
              </w:rPr>
              <w:t xml:space="preserve"> Usługi obce (</w:t>
            </w:r>
            <w:r w:rsidRPr="00DC00ED">
              <w:rPr>
                <w:rStyle w:val="GenRapStyle44"/>
                <w:rFonts w:ascii="Arial" w:hAnsi="Arial" w:cs="Arial"/>
                <w:iCs/>
                <w:lang w:eastAsia="en-US"/>
              </w:rPr>
              <w:t>maks. do 50</w:t>
            </w:r>
            <w:r>
              <w:rPr>
                <w:rStyle w:val="GenRapStyle44"/>
                <w:rFonts w:ascii="Arial" w:hAnsi="Arial" w:cs="Arial"/>
                <w:iCs/>
                <w:lang w:eastAsia="en-US"/>
              </w:rPr>
              <w:t> </w:t>
            </w:r>
            <w:r w:rsidRPr="00DC00ED">
              <w:rPr>
                <w:rStyle w:val="GenRapStyle44"/>
                <w:rFonts w:ascii="Arial" w:hAnsi="Arial" w:cs="Arial"/>
                <w:iCs/>
                <w:lang w:eastAsia="en-US"/>
              </w:rPr>
              <w:t>% kosztów</w:t>
            </w:r>
            <w:r w:rsidRPr="00DC00ED">
              <w:rPr>
                <w:rStyle w:val="GenRapStyle30"/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927A450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D76DC0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539A2CAD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14:paraId="5CB0BF17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0347CB" w:rsidRPr="003F7AC1" w14:paraId="4B417EB0" w14:textId="77777777" w:rsidTr="00667BD5">
        <w:trPr>
          <w:trHeight w:val="340"/>
        </w:trPr>
        <w:tc>
          <w:tcPr>
            <w:tcW w:w="436" w:type="dxa"/>
            <w:vMerge/>
            <w:vAlign w:val="center"/>
            <w:hideMark/>
          </w:tcPr>
          <w:p w14:paraId="20757E50" w14:textId="77777777" w:rsidR="000347CB" w:rsidRPr="001B7D1D" w:rsidRDefault="000347CB" w:rsidP="00667BD5">
            <w:pPr>
              <w:rPr>
                <w:rStyle w:val="GenRapStyle28"/>
                <w:rFonts w:ascii="Arial" w:hAnsi="Arial" w:cs="Arial"/>
                <w:b w:val="0"/>
                <w:highlight w:val="green"/>
              </w:rPr>
            </w:pP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67B7F4E" w14:textId="77777777" w:rsidR="000347CB" w:rsidRPr="00DC00ED" w:rsidRDefault="000347CB" w:rsidP="00667BD5">
            <w:pPr>
              <w:adjustRightInd w:val="0"/>
              <w:ind w:left="360" w:hanging="360"/>
              <w:rPr>
                <w:rStyle w:val="GenRapStyle28"/>
                <w:rFonts w:ascii="Arial" w:hAnsi="Arial" w:cs="Arial"/>
                <w:b w:val="0"/>
                <w:bCs/>
              </w:rPr>
            </w:pPr>
            <w:r w:rsidRPr="00DC00ED">
              <w:rPr>
                <w:rStyle w:val="GenRapStyle30"/>
                <w:rFonts w:ascii="Arial" w:hAnsi="Arial" w:cs="Arial"/>
                <w:lang w:eastAsia="en-US"/>
              </w:rPr>
              <w:t>d. Inne uzasadnione koszty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ACFAEAC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6CE66E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28D10405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14:paraId="7594099B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0347CB" w:rsidRPr="003F7AC1" w14:paraId="3F7CA226" w14:textId="77777777" w:rsidTr="00667BD5">
        <w:trPr>
          <w:trHeight w:val="340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A5F7B0" w14:textId="77777777" w:rsidR="000347CB" w:rsidRPr="00DC00ED" w:rsidRDefault="000347CB" w:rsidP="00667BD5">
            <w:pPr>
              <w:adjustRightInd w:val="0"/>
              <w:rPr>
                <w:rStyle w:val="GenRapStyle28"/>
                <w:rFonts w:ascii="Arial" w:hAnsi="Arial" w:cs="Arial"/>
                <w:b w:val="0"/>
                <w:bCs/>
              </w:rPr>
            </w:pPr>
            <w:r w:rsidRPr="00DC00ED">
              <w:rPr>
                <w:rStyle w:val="GenRapStyle28"/>
                <w:rFonts w:ascii="Arial" w:hAnsi="Arial" w:cs="Arial"/>
                <w:bCs/>
                <w:lang w:eastAsia="en-US"/>
              </w:rPr>
              <w:t xml:space="preserve"> II</w:t>
            </w: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1BD4EF" w14:textId="77777777" w:rsidR="000347CB" w:rsidRPr="00DC00ED" w:rsidRDefault="000347CB" w:rsidP="00667BD5">
            <w:pPr>
              <w:adjustRightInd w:val="0"/>
              <w:rPr>
                <w:rStyle w:val="GenRapStyle3"/>
                <w:rFonts w:ascii="Arial" w:hAnsi="Arial" w:cs="Arial"/>
                <w:b w:val="0"/>
                <w:sz w:val="20"/>
              </w:rPr>
            </w:pPr>
            <w:r w:rsidRPr="00DC00ED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RAZEM (poz. I+II)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C49EEE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C11DC97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7448554F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14:paraId="15FDAA58" w14:textId="77777777" w:rsidR="000347CB" w:rsidRPr="001B7D1D" w:rsidRDefault="000347CB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</w:tbl>
    <w:p w14:paraId="2B655DC7" w14:textId="77777777" w:rsidR="000347CB" w:rsidRDefault="000347CB" w:rsidP="000347CB">
      <w:pPr>
        <w:adjustRightInd w:val="0"/>
        <w:rPr>
          <w:rStyle w:val="GenRapStyle121"/>
          <w:rFonts w:ascii="Arial" w:hAnsi="Arial" w:cs="Arial"/>
          <w:b/>
        </w:rPr>
      </w:pPr>
    </w:p>
    <w:p w14:paraId="6ACB6A31" w14:textId="77777777" w:rsidR="000347CB" w:rsidRDefault="000347CB" w:rsidP="000347CB">
      <w:pPr>
        <w:adjustRightInd w:val="0"/>
        <w:rPr>
          <w:rStyle w:val="GenRapStyle121"/>
          <w:rFonts w:ascii="Arial" w:hAnsi="Arial" w:cs="Arial"/>
          <w:b/>
        </w:rPr>
      </w:pPr>
    </w:p>
    <w:p w14:paraId="18B5BDE8" w14:textId="77777777" w:rsidR="000347CB" w:rsidRDefault="000347CB" w:rsidP="000347CB">
      <w:pPr>
        <w:adjustRightInd w:val="0"/>
        <w:rPr>
          <w:rStyle w:val="GenRapStyle121"/>
          <w:rFonts w:ascii="Arial" w:hAnsi="Arial" w:cs="Arial"/>
          <w:b/>
        </w:rPr>
      </w:pPr>
    </w:p>
    <w:p w14:paraId="0F433A89" w14:textId="77777777" w:rsidR="000347CB" w:rsidRDefault="000347CB" w:rsidP="000347CB">
      <w:pPr>
        <w:adjustRightInd w:val="0"/>
        <w:rPr>
          <w:rStyle w:val="GenRapStyle121"/>
          <w:rFonts w:ascii="Arial" w:hAnsi="Arial" w:cs="Arial"/>
          <w:b/>
        </w:rPr>
      </w:pPr>
    </w:p>
    <w:p w14:paraId="212957AA" w14:textId="77777777" w:rsidR="000347CB" w:rsidRDefault="000347CB" w:rsidP="000347CB">
      <w:pPr>
        <w:spacing w:line="280" w:lineRule="exact"/>
        <w:ind w:left="5529"/>
        <w:jc w:val="center"/>
        <w:rPr>
          <w:rFonts w:ascii="Arial" w:hAnsi="Arial" w:cs="Arial"/>
          <w:i/>
          <w:sz w:val="18"/>
        </w:rPr>
      </w:pPr>
      <w:r w:rsidRPr="00BE20E7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BE20E7">
        <w:rPr>
          <w:rFonts w:ascii="Arial" w:hAnsi="Arial" w:cs="Arial"/>
        </w:rPr>
        <w:t>…..……………</w:t>
      </w:r>
      <w:r>
        <w:rPr>
          <w:rFonts w:ascii="Arial" w:hAnsi="Arial" w:cs="Arial"/>
        </w:rPr>
        <w:t>………………</w:t>
      </w:r>
      <w:r w:rsidRPr="00BE20E7">
        <w:rPr>
          <w:rFonts w:ascii="Arial" w:hAnsi="Arial" w:cs="Arial"/>
        </w:rPr>
        <w:t>………..</w:t>
      </w:r>
      <w:r w:rsidRPr="00BE20E7">
        <w:rPr>
          <w:rFonts w:ascii="Arial" w:hAnsi="Arial" w:cs="Arial"/>
        </w:rPr>
        <w:br/>
      </w:r>
      <w:r w:rsidRPr="002A430B">
        <w:rPr>
          <w:rFonts w:ascii="Arial" w:hAnsi="Arial" w:cs="Arial"/>
          <w:i/>
          <w:sz w:val="18"/>
        </w:rPr>
        <w:t>Podpis doktoranta</w:t>
      </w:r>
    </w:p>
    <w:p w14:paraId="4A14C995" w14:textId="77777777" w:rsidR="000347CB" w:rsidRDefault="000347CB" w:rsidP="000347CB">
      <w:pPr>
        <w:spacing w:line="280" w:lineRule="exact"/>
        <w:ind w:left="5529"/>
        <w:jc w:val="center"/>
        <w:rPr>
          <w:rFonts w:ascii="Arial" w:hAnsi="Arial" w:cs="Arial"/>
        </w:rPr>
      </w:pPr>
    </w:p>
    <w:p w14:paraId="1A863525" w14:textId="77777777" w:rsidR="000347CB" w:rsidRDefault="000347CB" w:rsidP="000347CB">
      <w:pPr>
        <w:spacing w:line="280" w:lineRule="exact"/>
        <w:ind w:left="5529"/>
        <w:jc w:val="center"/>
        <w:rPr>
          <w:rFonts w:ascii="Arial" w:hAnsi="Arial" w:cs="Arial"/>
        </w:rPr>
      </w:pPr>
    </w:p>
    <w:p w14:paraId="29B18204" w14:textId="77777777" w:rsidR="000347CB" w:rsidRDefault="000347CB" w:rsidP="000347CB">
      <w:pPr>
        <w:spacing w:line="280" w:lineRule="exact"/>
        <w:ind w:left="5529"/>
        <w:jc w:val="center"/>
        <w:rPr>
          <w:rFonts w:ascii="Arial" w:hAnsi="Arial" w:cs="Arial"/>
        </w:rPr>
      </w:pPr>
    </w:p>
    <w:p w14:paraId="19D5A86D" w14:textId="77777777" w:rsidR="000347CB" w:rsidRDefault="000347CB" w:rsidP="000347CB">
      <w:pPr>
        <w:spacing w:line="280" w:lineRule="exact"/>
        <w:ind w:left="5529"/>
        <w:jc w:val="center"/>
        <w:rPr>
          <w:rFonts w:ascii="Arial" w:hAnsi="Arial" w:cs="Arial"/>
        </w:rPr>
      </w:pPr>
    </w:p>
    <w:p w14:paraId="34AB1053" w14:textId="77777777" w:rsidR="000347CB" w:rsidRPr="00BE20E7" w:rsidRDefault="000347CB" w:rsidP="000347CB">
      <w:pPr>
        <w:spacing w:line="280" w:lineRule="exact"/>
        <w:ind w:left="5529"/>
        <w:jc w:val="center"/>
        <w:rPr>
          <w:rFonts w:ascii="Arial" w:hAnsi="Arial" w:cs="Arial"/>
        </w:rPr>
      </w:pPr>
      <w:r w:rsidRPr="00477FEE">
        <w:rPr>
          <w:rFonts w:ascii="Arial" w:hAnsi="Arial" w:cs="Arial"/>
        </w:rPr>
        <w:t>………..…..……………………………………..</w:t>
      </w:r>
      <w:r w:rsidRPr="00477FEE">
        <w:rPr>
          <w:rFonts w:ascii="Arial" w:hAnsi="Arial" w:cs="Arial"/>
        </w:rPr>
        <w:br/>
      </w:r>
      <w:r w:rsidRPr="00477FEE">
        <w:rPr>
          <w:rFonts w:ascii="Arial" w:hAnsi="Arial" w:cs="Arial"/>
          <w:i/>
          <w:sz w:val="18"/>
        </w:rPr>
        <w:t>Podpis promotora</w:t>
      </w:r>
    </w:p>
    <w:p w14:paraId="6FA48C13" w14:textId="7F109D95" w:rsidR="009C261E" w:rsidRPr="0091402B" w:rsidRDefault="009C261E" w:rsidP="000347CB"/>
    <w:sectPr w:rsidR="009C261E" w:rsidRPr="0091402B" w:rsidSect="00085B4E">
      <w:footerReference w:type="default" r:id="rId8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F89F7" w14:textId="77777777" w:rsidR="004F46E2" w:rsidRDefault="004F46E2" w:rsidP="00216653">
      <w:r>
        <w:separator/>
      </w:r>
    </w:p>
  </w:endnote>
  <w:endnote w:type="continuationSeparator" w:id="0">
    <w:p w14:paraId="0BD0CA0F" w14:textId="77777777" w:rsidR="004F46E2" w:rsidRDefault="004F46E2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90BF3" w14:paraId="45DA240B" w14:textId="77777777" w:rsidTr="00990BF3">
      <w:trPr>
        <w:trHeight w:val="1048"/>
      </w:trPr>
      <w:tc>
        <w:tcPr>
          <w:tcW w:w="3213" w:type="dxa"/>
          <w:vAlign w:val="center"/>
          <w:hideMark/>
        </w:tcPr>
        <w:p w14:paraId="1B40EAC0" w14:textId="5DB6C6E3" w:rsidR="00990BF3" w:rsidRDefault="00990BF3" w:rsidP="00990BF3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0033FE31" wp14:editId="2717F8F6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247A8305" w14:textId="5341448F" w:rsidR="00990BF3" w:rsidRDefault="00990BF3" w:rsidP="00990BF3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65AB5DCA" wp14:editId="42E4814D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0B01244C" w14:textId="09616F3F" w:rsidR="00990BF3" w:rsidRDefault="00990BF3" w:rsidP="00990BF3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7A39ECDE" wp14:editId="7D7840F8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86847" w14:textId="77777777" w:rsidR="004F46E2" w:rsidRDefault="004F46E2" w:rsidP="00216653">
      <w:r>
        <w:separator/>
      </w:r>
    </w:p>
  </w:footnote>
  <w:footnote w:type="continuationSeparator" w:id="0">
    <w:p w14:paraId="4F189CC7" w14:textId="77777777" w:rsidR="004F46E2" w:rsidRDefault="004F46E2" w:rsidP="0021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1" w15:restartNumberingAfterBreak="0">
    <w:nsid w:val="3AFA47EA"/>
    <w:multiLevelType w:val="hybridMultilevel"/>
    <w:tmpl w:val="5BC278E4"/>
    <w:lvl w:ilvl="0" w:tplc="303CB52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C6C27948">
      <w:start w:val="1"/>
      <w:numFmt w:val="lowerLetter"/>
      <w:lvlText w:val="%2."/>
      <w:lvlJc w:val="left"/>
      <w:pPr>
        <w:ind w:left="1440" w:hanging="360"/>
      </w:pPr>
    </w:lvl>
    <w:lvl w:ilvl="2" w:tplc="23609532">
      <w:start w:val="1"/>
      <w:numFmt w:val="lowerRoman"/>
      <w:lvlText w:val="%3."/>
      <w:lvlJc w:val="right"/>
      <w:pPr>
        <w:ind w:left="2160" w:hanging="180"/>
      </w:pPr>
    </w:lvl>
    <w:lvl w:ilvl="3" w:tplc="48C03C82">
      <w:start w:val="1"/>
      <w:numFmt w:val="decimal"/>
      <w:lvlText w:val="%4."/>
      <w:lvlJc w:val="left"/>
      <w:pPr>
        <w:ind w:left="2880" w:hanging="360"/>
      </w:pPr>
    </w:lvl>
    <w:lvl w:ilvl="4" w:tplc="D5305056">
      <w:start w:val="1"/>
      <w:numFmt w:val="lowerLetter"/>
      <w:lvlText w:val="%5."/>
      <w:lvlJc w:val="left"/>
      <w:pPr>
        <w:ind w:left="3600" w:hanging="360"/>
      </w:pPr>
    </w:lvl>
    <w:lvl w:ilvl="5" w:tplc="50D43912">
      <w:start w:val="1"/>
      <w:numFmt w:val="lowerRoman"/>
      <w:lvlText w:val="%6."/>
      <w:lvlJc w:val="right"/>
      <w:pPr>
        <w:ind w:left="4320" w:hanging="180"/>
      </w:pPr>
    </w:lvl>
    <w:lvl w:ilvl="6" w:tplc="CF68507E">
      <w:start w:val="1"/>
      <w:numFmt w:val="decimal"/>
      <w:lvlText w:val="%7."/>
      <w:lvlJc w:val="left"/>
      <w:pPr>
        <w:ind w:left="5040" w:hanging="360"/>
      </w:pPr>
    </w:lvl>
    <w:lvl w:ilvl="7" w:tplc="82EAEFC8">
      <w:start w:val="1"/>
      <w:numFmt w:val="lowerLetter"/>
      <w:lvlText w:val="%8."/>
      <w:lvlJc w:val="left"/>
      <w:pPr>
        <w:ind w:left="5760" w:hanging="360"/>
      </w:pPr>
    </w:lvl>
    <w:lvl w:ilvl="8" w:tplc="8FA8B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6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9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5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29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6"/>
  </w:num>
  <w:num w:numId="26">
    <w:abstractNumId w:val="30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347CB"/>
    <w:rsid w:val="0004433B"/>
    <w:rsid w:val="00053B9E"/>
    <w:rsid w:val="00063282"/>
    <w:rsid w:val="00075E94"/>
    <w:rsid w:val="0008056D"/>
    <w:rsid w:val="000808EE"/>
    <w:rsid w:val="00085B4E"/>
    <w:rsid w:val="000A47F6"/>
    <w:rsid w:val="000B13BB"/>
    <w:rsid w:val="000C7351"/>
    <w:rsid w:val="000C7FAA"/>
    <w:rsid w:val="00115CF9"/>
    <w:rsid w:val="001234E3"/>
    <w:rsid w:val="00133581"/>
    <w:rsid w:val="00140FB4"/>
    <w:rsid w:val="00154F25"/>
    <w:rsid w:val="00156FCD"/>
    <w:rsid w:val="001573D6"/>
    <w:rsid w:val="0019098F"/>
    <w:rsid w:val="00193F33"/>
    <w:rsid w:val="001A1A2A"/>
    <w:rsid w:val="001A7670"/>
    <w:rsid w:val="001B29B8"/>
    <w:rsid w:val="001B449E"/>
    <w:rsid w:val="001B6574"/>
    <w:rsid w:val="001D2280"/>
    <w:rsid w:val="001E34C0"/>
    <w:rsid w:val="001F681E"/>
    <w:rsid w:val="00202185"/>
    <w:rsid w:val="00216653"/>
    <w:rsid w:val="00216B73"/>
    <w:rsid w:val="00235C63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2E667C"/>
    <w:rsid w:val="002E7663"/>
    <w:rsid w:val="002F0276"/>
    <w:rsid w:val="00326BB3"/>
    <w:rsid w:val="00355E11"/>
    <w:rsid w:val="00373414"/>
    <w:rsid w:val="00390B17"/>
    <w:rsid w:val="00392C07"/>
    <w:rsid w:val="003B642C"/>
    <w:rsid w:val="003C0098"/>
    <w:rsid w:val="003C054F"/>
    <w:rsid w:val="003D6766"/>
    <w:rsid w:val="003E6D15"/>
    <w:rsid w:val="003E6F9B"/>
    <w:rsid w:val="003E7624"/>
    <w:rsid w:val="003F1157"/>
    <w:rsid w:val="003F1AC3"/>
    <w:rsid w:val="004072AB"/>
    <w:rsid w:val="00421E80"/>
    <w:rsid w:val="00451144"/>
    <w:rsid w:val="004515EC"/>
    <w:rsid w:val="004633CC"/>
    <w:rsid w:val="00466627"/>
    <w:rsid w:val="00471E6D"/>
    <w:rsid w:val="004A31F2"/>
    <w:rsid w:val="004B5019"/>
    <w:rsid w:val="004B52D8"/>
    <w:rsid w:val="004D4AB6"/>
    <w:rsid w:val="004F46E2"/>
    <w:rsid w:val="0050072D"/>
    <w:rsid w:val="0051686B"/>
    <w:rsid w:val="00525403"/>
    <w:rsid w:val="0053058D"/>
    <w:rsid w:val="00530C8F"/>
    <w:rsid w:val="00540125"/>
    <w:rsid w:val="00554226"/>
    <w:rsid w:val="0056593E"/>
    <w:rsid w:val="0056797A"/>
    <w:rsid w:val="00580AE0"/>
    <w:rsid w:val="005848B0"/>
    <w:rsid w:val="005A122E"/>
    <w:rsid w:val="005D55F4"/>
    <w:rsid w:val="005E5B0D"/>
    <w:rsid w:val="006407EB"/>
    <w:rsid w:val="006440C1"/>
    <w:rsid w:val="006474CB"/>
    <w:rsid w:val="00647958"/>
    <w:rsid w:val="00667D32"/>
    <w:rsid w:val="006A001A"/>
    <w:rsid w:val="006A28F5"/>
    <w:rsid w:val="006A34B3"/>
    <w:rsid w:val="006E0B73"/>
    <w:rsid w:val="006E38D7"/>
    <w:rsid w:val="006E3A1D"/>
    <w:rsid w:val="00715617"/>
    <w:rsid w:val="00727689"/>
    <w:rsid w:val="007342FD"/>
    <w:rsid w:val="00735F91"/>
    <w:rsid w:val="0075319D"/>
    <w:rsid w:val="007537BD"/>
    <w:rsid w:val="00770A70"/>
    <w:rsid w:val="007B5174"/>
    <w:rsid w:val="007B5B5C"/>
    <w:rsid w:val="007C6464"/>
    <w:rsid w:val="007C6F35"/>
    <w:rsid w:val="007E4E53"/>
    <w:rsid w:val="007E5BDC"/>
    <w:rsid w:val="00801E8E"/>
    <w:rsid w:val="008048B9"/>
    <w:rsid w:val="00832F2D"/>
    <w:rsid w:val="00864FF3"/>
    <w:rsid w:val="008677BA"/>
    <w:rsid w:val="00877179"/>
    <w:rsid w:val="00885387"/>
    <w:rsid w:val="00892D8F"/>
    <w:rsid w:val="008B391F"/>
    <w:rsid w:val="008B575B"/>
    <w:rsid w:val="008B5A45"/>
    <w:rsid w:val="008D1D12"/>
    <w:rsid w:val="00911059"/>
    <w:rsid w:val="00913399"/>
    <w:rsid w:val="0091402B"/>
    <w:rsid w:val="00916476"/>
    <w:rsid w:val="00924453"/>
    <w:rsid w:val="009539CC"/>
    <w:rsid w:val="009708AB"/>
    <w:rsid w:val="00990BF3"/>
    <w:rsid w:val="009A492D"/>
    <w:rsid w:val="009B0D0D"/>
    <w:rsid w:val="009C261E"/>
    <w:rsid w:val="009E0871"/>
    <w:rsid w:val="009E214A"/>
    <w:rsid w:val="009F3E7C"/>
    <w:rsid w:val="009F7027"/>
    <w:rsid w:val="00A153EA"/>
    <w:rsid w:val="00A33EF5"/>
    <w:rsid w:val="00A46E25"/>
    <w:rsid w:val="00A57FD3"/>
    <w:rsid w:val="00AA54C7"/>
    <w:rsid w:val="00AB1BFB"/>
    <w:rsid w:val="00AB2AAE"/>
    <w:rsid w:val="00AC22B5"/>
    <w:rsid w:val="00AD47A8"/>
    <w:rsid w:val="00AD5948"/>
    <w:rsid w:val="00B01024"/>
    <w:rsid w:val="00B11857"/>
    <w:rsid w:val="00B52CAA"/>
    <w:rsid w:val="00B55D35"/>
    <w:rsid w:val="00B73848"/>
    <w:rsid w:val="00B828C3"/>
    <w:rsid w:val="00B911F1"/>
    <w:rsid w:val="00B93687"/>
    <w:rsid w:val="00B96892"/>
    <w:rsid w:val="00BC07FC"/>
    <w:rsid w:val="00BD4334"/>
    <w:rsid w:val="00BF773D"/>
    <w:rsid w:val="00C12350"/>
    <w:rsid w:val="00C17B4C"/>
    <w:rsid w:val="00C30200"/>
    <w:rsid w:val="00C333B5"/>
    <w:rsid w:val="00C533FB"/>
    <w:rsid w:val="00CB0749"/>
    <w:rsid w:val="00CC15CC"/>
    <w:rsid w:val="00CC433D"/>
    <w:rsid w:val="00CC77F9"/>
    <w:rsid w:val="00CE0B2A"/>
    <w:rsid w:val="00CE1B16"/>
    <w:rsid w:val="00CE5F1D"/>
    <w:rsid w:val="00CF1981"/>
    <w:rsid w:val="00D065D3"/>
    <w:rsid w:val="00D12232"/>
    <w:rsid w:val="00D222C5"/>
    <w:rsid w:val="00D31756"/>
    <w:rsid w:val="00D51D7F"/>
    <w:rsid w:val="00D914FF"/>
    <w:rsid w:val="00DB6884"/>
    <w:rsid w:val="00DC04B9"/>
    <w:rsid w:val="00DC79EB"/>
    <w:rsid w:val="00DE164B"/>
    <w:rsid w:val="00DE3076"/>
    <w:rsid w:val="00E0758D"/>
    <w:rsid w:val="00E137A3"/>
    <w:rsid w:val="00E20F12"/>
    <w:rsid w:val="00E44FBC"/>
    <w:rsid w:val="00E51B42"/>
    <w:rsid w:val="00E62F99"/>
    <w:rsid w:val="00E66632"/>
    <w:rsid w:val="00E70307"/>
    <w:rsid w:val="00E90D69"/>
    <w:rsid w:val="00E920BA"/>
    <w:rsid w:val="00E938D4"/>
    <w:rsid w:val="00EA5A63"/>
    <w:rsid w:val="00EB6D5B"/>
    <w:rsid w:val="00EC4F25"/>
    <w:rsid w:val="00EC6368"/>
    <w:rsid w:val="00ED29DE"/>
    <w:rsid w:val="00EE2A6C"/>
    <w:rsid w:val="00F12770"/>
    <w:rsid w:val="00F24BD6"/>
    <w:rsid w:val="00F70BC2"/>
    <w:rsid w:val="00F767BC"/>
    <w:rsid w:val="00F77C8F"/>
    <w:rsid w:val="00F87BA6"/>
    <w:rsid w:val="00F90AE5"/>
    <w:rsid w:val="00F93001"/>
    <w:rsid w:val="00FA168F"/>
    <w:rsid w:val="00FA4EAD"/>
    <w:rsid w:val="00FB1564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C788-3D49-4673-BA73-B9370067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16</cp:revision>
  <dcterms:created xsi:type="dcterms:W3CDTF">2023-02-28T19:06:00Z</dcterms:created>
  <dcterms:modified xsi:type="dcterms:W3CDTF">2025-01-18T21:32:00Z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